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700E" w14:textId="287D03E4" w:rsidR="00FD7079" w:rsidRDefault="00FD7079" w:rsidP="00796CFD">
      <w:pPr>
        <w:pStyle w:val="paragraph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Insightful Environments Homeworker Store</w:t>
      </w:r>
    </w:p>
    <w:p w14:paraId="1EFD12BC" w14:textId="4762E976" w:rsidR="00796CFD" w:rsidRDefault="00796CFD" w:rsidP="00796CFD">
      <w:pPr>
        <w:pStyle w:val="paragraph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u w:val="single"/>
        </w:rPr>
      </w:pPr>
      <w:r w:rsidRPr="00796CFD">
        <w:rPr>
          <w:rFonts w:ascii="Calibri" w:hAnsi="Calibri" w:cs="Calibri"/>
          <w:sz w:val="36"/>
          <w:szCs w:val="36"/>
          <w:u w:val="single"/>
        </w:rPr>
        <w:t>RETURN FORM</w:t>
      </w:r>
    </w:p>
    <w:p w14:paraId="38A332E1" w14:textId="77777777" w:rsidR="001B2FB2" w:rsidRPr="00796CFD" w:rsidRDefault="001B2FB2" w:rsidP="00796CFD">
      <w:pPr>
        <w:pStyle w:val="paragraph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u w:val="single"/>
        </w:rPr>
      </w:pPr>
    </w:p>
    <w:p w14:paraId="231AA29B" w14:textId="77777777" w:rsidR="00796CFD" w:rsidRDefault="00796CFD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7E3A180" w14:textId="173874DC" w:rsidR="001B2FB2" w:rsidRDefault="001B2FB2" w:rsidP="001B2FB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eturns, please fill in this for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and send to </w:t>
      </w:r>
      <w:hyperlink r:id="rId8" w:history="1">
        <w:r w:rsidRPr="00002827">
          <w:rPr>
            <w:rStyle w:val="Hyperlink"/>
            <w:rFonts w:ascii="Calibri" w:hAnsi="Calibri" w:cs="Calibri"/>
            <w:sz w:val="22"/>
            <w:szCs w:val="22"/>
          </w:rPr>
          <w:t>customer.services@</w:t>
        </w:r>
        <w:bookmarkStart w:id="0" w:name="_GoBack"/>
        <w:bookmarkEnd w:id="0"/>
        <w:r w:rsidRPr="00002827">
          <w:rPr>
            <w:rStyle w:val="Hyperlink"/>
            <w:rFonts w:ascii="Calibri" w:hAnsi="Calibri" w:cs="Calibri"/>
            <w:sz w:val="22"/>
            <w:szCs w:val="22"/>
          </w:rPr>
          <w:t>i</w:t>
        </w:r>
        <w:r w:rsidRPr="00002827">
          <w:rPr>
            <w:rStyle w:val="Hyperlink"/>
            <w:rFonts w:ascii="Calibri" w:hAnsi="Calibri" w:cs="Calibri"/>
            <w:sz w:val="22"/>
            <w:szCs w:val="22"/>
          </w:rPr>
          <w:t>e-uk.com</w:t>
        </w:r>
      </w:hyperlink>
    </w:p>
    <w:p w14:paraId="5BE771F2" w14:textId="77777777" w:rsidR="00796CFD" w:rsidRDefault="00796CFD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635611F" w14:textId="05F9D184" w:rsidR="70BC479D" w:rsidRDefault="70BC479D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AC94386">
        <w:rPr>
          <w:rFonts w:ascii="Calibri" w:hAnsi="Calibri" w:cs="Calibri"/>
          <w:sz w:val="22"/>
          <w:szCs w:val="22"/>
        </w:rPr>
        <w:t>Name:</w:t>
      </w:r>
    </w:p>
    <w:p w14:paraId="579FBEC6" w14:textId="348D9576" w:rsidR="748AE289" w:rsidRDefault="748AE289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AC94386">
        <w:rPr>
          <w:rFonts w:ascii="Calibri" w:hAnsi="Calibri" w:cs="Calibri"/>
          <w:sz w:val="22"/>
          <w:szCs w:val="22"/>
        </w:rPr>
        <w:t xml:space="preserve">Email: </w:t>
      </w:r>
    </w:p>
    <w:p w14:paraId="2DECEF8B" w14:textId="1B27D7CA" w:rsidR="748AE289" w:rsidRDefault="748AE289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AC94386">
        <w:rPr>
          <w:rFonts w:ascii="Calibri" w:hAnsi="Calibri" w:cs="Calibri"/>
          <w:sz w:val="22"/>
          <w:szCs w:val="22"/>
        </w:rPr>
        <w:t xml:space="preserve">Phone number: </w:t>
      </w:r>
    </w:p>
    <w:p w14:paraId="05311DCE" w14:textId="25CC1F81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8F6E05C" w14:textId="5D046B30" w:rsidR="748AE289" w:rsidRDefault="748AE289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AC94386">
        <w:rPr>
          <w:rFonts w:ascii="Calibri" w:hAnsi="Calibri" w:cs="Calibri"/>
          <w:sz w:val="22"/>
          <w:szCs w:val="22"/>
        </w:rPr>
        <w:t>Address for pick up:</w:t>
      </w:r>
    </w:p>
    <w:p w14:paraId="2F71F892" w14:textId="5A4E9240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6081D36" w14:textId="5DF54143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70FA399" w14:textId="5EB87FF2" w:rsidR="16A09141" w:rsidRDefault="16A09141" w:rsidP="00796CFD">
      <w:pPr>
        <w:pStyle w:val="paragraph"/>
        <w:spacing w:before="0" w:beforeAutospacing="0" w:after="0" w:afterAutospacing="0"/>
        <w:jc w:val="both"/>
      </w:pPr>
      <w:r w:rsidRPr="0AC94386">
        <w:rPr>
          <w:rFonts w:ascii="Calibri" w:hAnsi="Calibri" w:cs="Calibri"/>
          <w:sz w:val="22"/>
          <w:szCs w:val="22"/>
        </w:rPr>
        <w:t>Order number:</w:t>
      </w:r>
    </w:p>
    <w:p w14:paraId="1E7F7920" w14:textId="0DC6C652" w:rsidR="0AC94386" w:rsidRDefault="0AC94386" w:rsidP="0AC94386">
      <w:pPr>
        <w:pStyle w:val="paragraph"/>
        <w:spacing w:before="0" w:beforeAutospacing="0" w:after="0" w:afterAutospacing="0"/>
        <w:ind w:left="6480"/>
        <w:jc w:val="both"/>
        <w:rPr>
          <w:rFonts w:ascii="Calibri" w:hAnsi="Calibri" w:cs="Calibri"/>
          <w:sz w:val="22"/>
          <w:szCs w:val="22"/>
        </w:rPr>
      </w:pPr>
    </w:p>
    <w:p w14:paraId="0E1806D6" w14:textId="691443FA" w:rsidR="748AE289" w:rsidRDefault="748AE289" w:rsidP="00796CFD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AC94386">
        <w:rPr>
          <w:rFonts w:ascii="Calibri" w:hAnsi="Calibri" w:cs="Calibri"/>
          <w:sz w:val="22"/>
          <w:szCs w:val="22"/>
        </w:rPr>
        <w:t>Delivery date of the product(s)</w:t>
      </w:r>
      <w:r w:rsidR="008D47BD">
        <w:rPr>
          <w:rFonts w:ascii="Calibri" w:hAnsi="Calibri" w:cs="Calibri"/>
          <w:sz w:val="22"/>
          <w:szCs w:val="22"/>
        </w:rPr>
        <w:t>:</w:t>
      </w:r>
    </w:p>
    <w:p w14:paraId="016F06A0" w14:textId="2034934F" w:rsidR="0AC94386" w:rsidRDefault="0AC94386" w:rsidP="0AC94386">
      <w:pPr>
        <w:pStyle w:val="paragraph"/>
        <w:spacing w:before="0" w:beforeAutospacing="0" w:after="0" w:afterAutospacing="0"/>
        <w:ind w:left="6480"/>
        <w:jc w:val="both"/>
        <w:rPr>
          <w:rFonts w:ascii="Calibri" w:hAnsi="Calibri" w:cs="Calibri"/>
          <w:sz w:val="22"/>
          <w:szCs w:val="22"/>
        </w:rPr>
      </w:pPr>
    </w:p>
    <w:p w14:paraId="1029C4BC" w14:textId="565FF1DF" w:rsidR="0AC94386" w:rsidRDefault="0AC94386" w:rsidP="0AC94386">
      <w:pPr>
        <w:pStyle w:val="paragraph"/>
        <w:spacing w:before="0" w:beforeAutospacing="0" w:after="0" w:afterAutospacing="0"/>
        <w:ind w:left="6480"/>
        <w:jc w:val="both"/>
        <w:rPr>
          <w:rFonts w:ascii="Calibri" w:hAnsi="Calibri" w:cs="Calibri"/>
          <w:sz w:val="22"/>
          <w:szCs w:val="22"/>
        </w:rPr>
      </w:pPr>
    </w:p>
    <w:p w14:paraId="42264FCD" w14:textId="273C3AA5" w:rsidR="0AC94386" w:rsidRDefault="0AC94386" w:rsidP="0AC94386">
      <w:pPr>
        <w:pStyle w:val="paragraph"/>
        <w:spacing w:before="0" w:beforeAutospacing="0" w:after="0" w:afterAutospacing="0"/>
        <w:ind w:left="6480"/>
        <w:jc w:val="both"/>
        <w:rPr>
          <w:rFonts w:ascii="Calibri" w:hAnsi="Calibri" w:cs="Calibri"/>
          <w:sz w:val="22"/>
          <w:szCs w:val="22"/>
        </w:rPr>
      </w:pPr>
    </w:p>
    <w:p w14:paraId="67A6E3B8" w14:textId="714732F1" w:rsidR="0AC94386" w:rsidRDefault="0AC94386" w:rsidP="0AC94386">
      <w:pPr>
        <w:pStyle w:val="paragraph"/>
        <w:spacing w:before="0" w:beforeAutospacing="0" w:after="0" w:afterAutospacing="0"/>
        <w:ind w:left="648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1170"/>
        <w:gridCol w:w="5010"/>
        <w:gridCol w:w="1410"/>
      </w:tblGrid>
      <w:tr w:rsidR="0AC94386" w14:paraId="1E963413" w14:textId="77777777" w:rsidTr="001C69BA">
        <w:tc>
          <w:tcPr>
            <w:tcW w:w="1170" w:type="dxa"/>
          </w:tcPr>
          <w:p w14:paraId="35B035B7" w14:textId="56BCF60F" w:rsidR="0AC94386" w:rsidRDefault="0AC94386" w:rsidP="001C69BA">
            <w:pPr>
              <w:pStyle w:val="paragraph"/>
              <w:jc w:val="center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AC94386">
              <w:rPr>
                <w:rStyle w:val="normaltextrun"/>
                <w:rFonts w:ascii="Calibri" w:hAnsi="Calibri" w:cs="Calibri"/>
                <w:sz w:val="22"/>
                <w:szCs w:val="22"/>
              </w:rPr>
              <w:t>Quantity</w:t>
            </w:r>
          </w:p>
        </w:tc>
        <w:tc>
          <w:tcPr>
            <w:tcW w:w="5010" w:type="dxa"/>
          </w:tcPr>
          <w:p w14:paraId="0CFFA15F" w14:textId="59F5009C" w:rsidR="0AC94386" w:rsidRDefault="0AC94386" w:rsidP="001C69BA">
            <w:pPr>
              <w:pStyle w:val="paragraph"/>
              <w:jc w:val="center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AC94386">
              <w:rPr>
                <w:rStyle w:val="normaltextrun"/>
                <w:rFonts w:ascii="Calibri" w:hAnsi="Calibri" w:cs="Calibri"/>
                <w:sz w:val="22"/>
                <w:szCs w:val="22"/>
              </w:rPr>
              <w:t>Product</w:t>
            </w:r>
          </w:p>
        </w:tc>
        <w:tc>
          <w:tcPr>
            <w:tcW w:w="1410" w:type="dxa"/>
          </w:tcPr>
          <w:p w14:paraId="6096B305" w14:textId="7D283F01" w:rsidR="0AC94386" w:rsidRDefault="0AC94386" w:rsidP="001C69BA">
            <w:pPr>
              <w:pStyle w:val="paragraph"/>
              <w:jc w:val="center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AC94386">
              <w:rPr>
                <w:rStyle w:val="normaltextrun"/>
                <w:rFonts w:ascii="Calibri" w:hAnsi="Calibri" w:cs="Calibri"/>
                <w:sz w:val="22"/>
                <w:szCs w:val="22"/>
              </w:rPr>
              <w:t>Price</w:t>
            </w:r>
          </w:p>
        </w:tc>
      </w:tr>
      <w:tr w:rsidR="0AC94386" w14:paraId="268EEFC3" w14:textId="77777777" w:rsidTr="001C69BA">
        <w:tc>
          <w:tcPr>
            <w:tcW w:w="1170" w:type="dxa"/>
          </w:tcPr>
          <w:p w14:paraId="5F9BE8ED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10" w:type="dxa"/>
          </w:tcPr>
          <w:p w14:paraId="595DC079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86443D9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AC94386" w14:paraId="5397632A" w14:textId="77777777" w:rsidTr="001C69BA">
        <w:tc>
          <w:tcPr>
            <w:tcW w:w="1170" w:type="dxa"/>
          </w:tcPr>
          <w:p w14:paraId="65B11F60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10" w:type="dxa"/>
          </w:tcPr>
          <w:p w14:paraId="5C67621A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234C931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AC94386" w14:paraId="6FAF5CC4" w14:textId="77777777" w:rsidTr="001C69BA">
        <w:tc>
          <w:tcPr>
            <w:tcW w:w="1170" w:type="dxa"/>
          </w:tcPr>
          <w:p w14:paraId="64FF6D16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10" w:type="dxa"/>
          </w:tcPr>
          <w:p w14:paraId="57AD6C5D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1AF3927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AC94386" w14:paraId="5EDE18D8" w14:textId="77777777" w:rsidTr="001C69BA">
        <w:tc>
          <w:tcPr>
            <w:tcW w:w="1170" w:type="dxa"/>
          </w:tcPr>
          <w:p w14:paraId="2043E142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10" w:type="dxa"/>
          </w:tcPr>
          <w:p w14:paraId="64B44ACF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BDE4EBA" w14:textId="4D36C997" w:rsidR="0AC94386" w:rsidRDefault="0AC94386" w:rsidP="0AC94386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5B9D1C" w14:textId="173A62D3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C016310" w14:textId="5A3D7EE8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8084650" w14:textId="59760FA8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2B6EE9B" w14:textId="77777777" w:rsidR="00CD21CF" w:rsidRDefault="00CD21CF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440A3E6" w14:textId="36C79BF6" w:rsidR="013C84E9" w:rsidRDefault="013C84E9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AC94386">
        <w:rPr>
          <w:rFonts w:ascii="Calibri" w:hAnsi="Calibri" w:cs="Calibri"/>
          <w:sz w:val="22"/>
          <w:szCs w:val="22"/>
        </w:rPr>
        <w:t>Date</w:t>
      </w:r>
    </w:p>
    <w:p w14:paraId="740735E4" w14:textId="50C22A97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706CE75" w14:textId="50B86E9E" w:rsidR="0AC94386" w:rsidRDefault="0AC94386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C0BA1CD" w14:textId="7E661385" w:rsidR="013C84E9" w:rsidRDefault="013C84E9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AC94386">
        <w:rPr>
          <w:rFonts w:ascii="Calibri" w:hAnsi="Calibri" w:cs="Calibri"/>
          <w:sz w:val="22"/>
          <w:szCs w:val="22"/>
        </w:rPr>
        <w:t>Signature</w:t>
      </w:r>
    </w:p>
    <w:p w14:paraId="2D07C39D" w14:textId="1DE81FE6" w:rsidR="001B2FB2" w:rsidRDefault="001B2FB2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D1C876E" w14:textId="7A846EBC" w:rsidR="001B2FB2" w:rsidRDefault="001B2FB2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599122A" w14:textId="1C5AB671" w:rsidR="001B2FB2" w:rsidRDefault="001B2FB2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F15D714" w14:textId="63E905C9" w:rsidR="001B2FB2" w:rsidRDefault="001B2FB2" w:rsidP="0AC94386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sectPr w:rsidR="001B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A4A"/>
    <w:multiLevelType w:val="multilevel"/>
    <w:tmpl w:val="AA3C5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87B9F"/>
    <w:multiLevelType w:val="multilevel"/>
    <w:tmpl w:val="AE9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679C5"/>
    <w:multiLevelType w:val="multilevel"/>
    <w:tmpl w:val="B8EE0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A5F5E"/>
    <w:multiLevelType w:val="multilevel"/>
    <w:tmpl w:val="9EF83A6E"/>
    <w:lvl w:ilvl="0">
      <w:start w:val="1"/>
      <w:numFmt w:val="decimal"/>
      <w:pStyle w:val="AKDNumber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1814"/>
        </w:tabs>
        <w:ind w:left="1814" w:hanging="567"/>
      </w:pPr>
      <w:rPr>
        <w:rFonts w:hint="default"/>
        <w:b/>
      </w:rPr>
    </w:lvl>
    <w:lvl w:ilvl="3">
      <w:start w:val="1"/>
      <w:numFmt w:val="lowerRoman"/>
      <w:lvlText w:val="(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48"/>
        </w:tabs>
        <w:ind w:left="294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515"/>
        </w:tabs>
        <w:ind w:left="351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82"/>
        </w:tabs>
        <w:ind w:left="408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49"/>
        </w:tabs>
        <w:ind w:left="464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216"/>
        </w:tabs>
        <w:ind w:left="5216" w:hanging="567"/>
      </w:pPr>
      <w:rPr>
        <w:rFonts w:hint="default"/>
      </w:rPr>
    </w:lvl>
  </w:abstractNum>
  <w:abstractNum w:abstractNumId="4" w15:restartNumberingAfterBreak="0">
    <w:nsid w:val="5358177D"/>
    <w:multiLevelType w:val="hybridMultilevel"/>
    <w:tmpl w:val="8ACC5AE2"/>
    <w:lvl w:ilvl="0" w:tplc="FDAC4A20">
      <w:start w:val="1"/>
      <w:numFmt w:val="decimal"/>
      <w:lvlText w:val="%1."/>
      <w:lvlJc w:val="left"/>
      <w:pPr>
        <w:ind w:left="720" w:hanging="360"/>
      </w:pPr>
    </w:lvl>
    <w:lvl w:ilvl="1" w:tplc="1650625E">
      <w:start w:val="1"/>
      <w:numFmt w:val="decimal"/>
      <w:lvlText w:val="%2."/>
      <w:lvlJc w:val="left"/>
      <w:pPr>
        <w:ind w:left="1440" w:hanging="360"/>
      </w:pPr>
    </w:lvl>
    <w:lvl w:ilvl="2" w:tplc="4142D39E">
      <w:start w:val="1"/>
      <w:numFmt w:val="lowerRoman"/>
      <w:lvlText w:val="%3."/>
      <w:lvlJc w:val="right"/>
      <w:pPr>
        <w:ind w:left="2160" w:hanging="180"/>
      </w:pPr>
    </w:lvl>
    <w:lvl w:ilvl="3" w:tplc="DEFC14BE">
      <w:start w:val="1"/>
      <w:numFmt w:val="decimal"/>
      <w:lvlText w:val="%4."/>
      <w:lvlJc w:val="left"/>
      <w:pPr>
        <w:ind w:left="2880" w:hanging="360"/>
      </w:pPr>
    </w:lvl>
    <w:lvl w:ilvl="4" w:tplc="44DAEFFA">
      <w:start w:val="1"/>
      <w:numFmt w:val="lowerLetter"/>
      <w:lvlText w:val="%5."/>
      <w:lvlJc w:val="left"/>
      <w:pPr>
        <w:ind w:left="3600" w:hanging="360"/>
      </w:pPr>
    </w:lvl>
    <w:lvl w:ilvl="5" w:tplc="EE12DBDC">
      <w:start w:val="1"/>
      <w:numFmt w:val="lowerRoman"/>
      <w:lvlText w:val="%6."/>
      <w:lvlJc w:val="right"/>
      <w:pPr>
        <w:ind w:left="4320" w:hanging="180"/>
      </w:pPr>
    </w:lvl>
    <w:lvl w:ilvl="6" w:tplc="1C044638">
      <w:start w:val="1"/>
      <w:numFmt w:val="decimal"/>
      <w:lvlText w:val="%7."/>
      <w:lvlJc w:val="left"/>
      <w:pPr>
        <w:ind w:left="5040" w:hanging="360"/>
      </w:pPr>
    </w:lvl>
    <w:lvl w:ilvl="7" w:tplc="4650D1C8">
      <w:start w:val="1"/>
      <w:numFmt w:val="lowerLetter"/>
      <w:lvlText w:val="%8."/>
      <w:lvlJc w:val="left"/>
      <w:pPr>
        <w:ind w:left="5760" w:hanging="360"/>
      </w:pPr>
    </w:lvl>
    <w:lvl w:ilvl="8" w:tplc="A106F8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8588D"/>
    <w:multiLevelType w:val="hybridMultilevel"/>
    <w:tmpl w:val="CBA6304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4F018A2"/>
    <w:multiLevelType w:val="multilevel"/>
    <w:tmpl w:val="71C40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C7730"/>
    <w:multiLevelType w:val="hybridMultilevel"/>
    <w:tmpl w:val="6170A552"/>
    <w:lvl w:ilvl="0" w:tplc="3D4844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B0"/>
    <w:rsid w:val="00165F11"/>
    <w:rsid w:val="001A0240"/>
    <w:rsid w:val="001B2FB2"/>
    <w:rsid w:val="001C69BA"/>
    <w:rsid w:val="001D7BD3"/>
    <w:rsid w:val="001F17B0"/>
    <w:rsid w:val="002550E1"/>
    <w:rsid w:val="00334B5A"/>
    <w:rsid w:val="004F1910"/>
    <w:rsid w:val="0050443B"/>
    <w:rsid w:val="005541F1"/>
    <w:rsid w:val="00554FC8"/>
    <w:rsid w:val="005A218D"/>
    <w:rsid w:val="005A26F7"/>
    <w:rsid w:val="005C05EA"/>
    <w:rsid w:val="006215AD"/>
    <w:rsid w:val="00663CE5"/>
    <w:rsid w:val="007718B2"/>
    <w:rsid w:val="00796CFD"/>
    <w:rsid w:val="008D47BD"/>
    <w:rsid w:val="00990C59"/>
    <w:rsid w:val="00A628A2"/>
    <w:rsid w:val="00AB1D28"/>
    <w:rsid w:val="00AE43CD"/>
    <w:rsid w:val="00AF75A3"/>
    <w:rsid w:val="00B51363"/>
    <w:rsid w:val="00BC70BF"/>
    <w:rsid w:val="00C91D1C"/>
    <w:rsid w:val="00C92518"/>
    <w:rsid w:val="00CD21CF"/>
    <w:rsid w:val="00CE6341"/>
    <w:rsid w:val="00DF0662"/>
    <w:rsid w:val="00E476A2"/>
    <w:rsid w:val="00E83A73"/>
    <w:rsid w:val="00E97F78"/>
    <w:rsid w:val="00F56A74"/>
    <w:rsid w:val="00FD7079"/>
    <w:rsid w:val="00FE7D88"/>
    <w:rsid w:val="00FF2FE7"/>
    <w:rsid w:val="013C84E9"/>
    <w:rsid w:val="01A007FD"/>
    <w:rsid w:val="02093C64"/>
    <w:rsid w:val="02A1584A"/>
    <w:rsid w:val="053F498F"/>
    <w:rsid w:val="07890E4B"/>
    <w:rsid w:val="098C8973"/>
    <w:rsid w:val="0AC94386"/>
    <w:rsid w:val="0B205B40"/>
    <w:rsid w:val="0C341D53"/>
    <w:rsid w:val="0C60199E"/>
    <w:rsid w:val="1191E446"/>
    <w:rsid w:val="1219929B"/>
    <w:rsid w:val="13B6676F"/>
    <w:rsid w:val="16A09141"/>
    <w:rsid w:val="177903F5"/>
    <w:rsid w:val="184DBAFB"/>
    <w:rsid w:val="192A6E92"/>
    <w:rsid w:val="198ACFC5"/>
    <w:rsid w:val="1A3D2D6C"/>
    <w:rsid w:val="1BE64797"/>
    <w:rsid w:val="1F2A6070"/>
    <w:rsid w:val="1FD4E39C"/>
    <w:rsid w:val="211FF33C"/>
    <w:rsid w:val="21BC3A74"/>
    <w:rsid w:val="22FA3D1B"/>
    <w:rsid w:val="23247DCB"/>
    <w:rsid w:val="23D86386"/>
    <w:rsid w:val="24E54ED6"/>
    <w:rsid w:val="25B7FBE6"/>
    <w:rsid w:val="2639CF67"/>
    <w:rsid w:val="28AB8412"/>
    <w:rsid w:val="28FA966B"/>
    <w:rsid w:val="292F6993"/>
    <w:rsid w:val="293FEB69"/>
    <w:rsid w:val="2ABFF36A"/>
    <w:rsid w:val="2B89F773"/>
    <w:rsid w:val="2CC7BA0A"/>
    <w:rsid w:val="2CDA0F2F"/>
    <w:rsid w:val="2DC2BD34"/>
    <w:rsid w:val="2E08C4E7"/>
    <w:rsid w:val="2E11A67F"/>
    <w:rsid w:val="2E5ABEBB"/>
    <w:rsid w:val="2F2A3188"/>
    <w:rsid w:val="2F4187EA"/>
    <w:rsid w:val="2F42F9F8"/>
    <w:rsid w:val="301435F5"/>
    <w:rsid w:val="30924275"/>
    <w:rsid w:val="3461F192"/>
    <w:rsid w:val="34DE5F7C"/>
    <w:rsid w:val="356B37AF"/>
    <w:rsid w:val="3597A20C"/>
    <w:rsid w:val="37E878A4"/>
    <w:rsid w:val="38CEFF22"/>
    <w:rsid w:val="39B56ACF"/>
    <w:rsid w:val="3B555505"/>
    <w:rsid w:val="3BD0145A"/>
    <w:rsid w:val="3CB84F97"/>
    <w:rsid w:val="3CBBE9C7"/>
    <w:rsid w:val="3CEB63EA"/>
    <w:rsid w:val="3D6BE4BB"/>
    <w:rsid w:val="3FFE585C"/>
    <w:rsid w:val="40E74D7C"/>
    <w:rsid w:val="41A82276"/>
    <w:rsid w:val="41BCA9FE"/>
    <w:rsid w:val="429A9A8C"/>
    <w:rsid w:val="435AA56E"/>
    <w:rsid w:val="446152E8"/>
    <w:rsid w:val="45F10A6D"/>
    <w:rsid w:val="46924630"/>
    <w:rsid w:val="482C82FA"/>
    <w:rsid w:val="48B391AB"/>
    <w:rsid w:val="48FE8C32"/>
    <w:rsid w:val="49F62E3B"/>
    <w:rsid w:val="4A2D720B"/>
    <w:rsid w:val="4AD166F9"/>
    <w:rsid w:val="4AE73B9E"/>
    <w:rsid w:val="4B659AAD"/>
    <w:rsid w:val="4B6C588A"/>
    <w:rsid w:val="4BFA9761"/>
    <w:rsid w:val="4C9298E8"/>
    <w:rsid w:val="4D9A01F2"/>
    <w:rsid w:val="4F4F7A63"/>
    <w:rsid w:val="50200019"/>
    <w:rsid w:val="511A413B"/>
    <w:rsid w:val="512E7FB0"/>
    <w:rsid w:val="51ABD8A3"/>
    <w:rsid w:val="54497145"/>
    <w:rsid w:val="54E37965"/>
    <w:rsid w:val="55E51F4B"/>
    <w:rsid w:val="5737413E"/>
    <w:rsid w:val="576693AF"/>
    <w:rsid w:val="57C4B7AB"/>
    <w:rsid w:val="58571CFF"/>
    <w:rsid w:val="5904B366"/>
    <w:rsid w:val="59374715"/>
    <w:rsid w:val="594C651A"/>
    <w:rsid w:val="599864FE"/>
    <w:rsid w:val="59D6C082"/>
    <w:rsid w:val="5B837F16"/>
    <w:rsid w:val="5BBEECE3"/>
    <w:rsid w:val="5D130329"/>
    <w:rsid w:val="5DA8DEFD"/>
    <w:rsid w:val="5F1F27A9"/>
    <w:rsid w:val="5F2757FD"/>
    <w:rsid w:val="60264FC8"/>
    <w:rsid w:val="6129E6D6"/>
    <w:rsid w:val="638E244F"/>
    <w:rsid w:val="661852A8"/>
    <w:rsid w:val="66219610"/>
    <w:rsid w:val="690D5B47"/>
    <w:rsid w:val="6BDCFE33"/>
    <w:rsid w:val="6C798C6D"/>
    <w:rsid w:val="7038157B"/>
    <w:rsid w:val="706E5DD6"/>
    <w:rsid w:val="70BC479D"/>
    <w:rsid w:val="72A72E5D"/>
    <w:rsid w:val="748AE289"/>
    <w:rsid w:val="74A35BEC"/>
    <w:rsid w:val="755C2BBC"/>
    <w:rsid w:val="75C7A878"/>
    <w:rsid w:val="7620E39B"/>
    <w:rsid w:val="78F48618"/>
    <w:rsid w:val="7AD5B20F"/>
    <w:rsid w:val="7FF0A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0459"/>
  <w15:chartTrackingRefBased/>
  <w15:docId w15:val="{498F0601-C906-40AA-9AE8-C18A469E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7B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C05EA"/>
  </w:style>
  <w:style w:type="character" w:customStyle="1" w:styleId="eop">
    <w:name w:val="eop"/>
    <w:basedOn w:val="DefaultParagraphFont"/>
    <w:rsid w:val="005C05EA"/>
  </w:style>
  <w:style w:type="paragraph" w:customStyle="1" w:styleId="paragraph">
    <w:name w:val="paragraph"/>
    <w:basedOn w:val="Normal"/>
    <w:rsid w:val="005C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3C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3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CE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7F78"/>
    <w:pPr>
      <w:ind w:left="720"/>
      <w:contextualSpacing/>
    </w:pPr>
  </w:style>
  <w:style w:type="paragraph" w:customStyle="1" w:styleId="AKDNumbering">
    <w:name w:val="AKD Numbering"/>
    <w:basedOn w:val="Normal"/>
    <w:link w:val="AKDNumberingChar"/>
    <w:rsid w:val="00E97F78"/>
    <w:pPr>
      <w:numPr>
        <w:numId w:val="8"/>
      </w:numPr>
    </w:pPr>
    <w:rPr>
      <w:lang w:val="fr-FR"/>
    </w:rPr>
  </w:style>
  <w:style w:type="character" w:customStyle="1" w:styleId="AKDNumberingChar">
    <w:name w:val="AKD Numbering Char"/>
    <w:basedOn w:val="DefaultParagraphFont"/>
    <w:link w:val="AKDNumbering"/>
    <w:rsid w:val="00E97F7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.services@ie-u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>
  <t:Task id="{2693C868-0848-4655-9009-A4BBA9562520}">
    <t:Anchor>
      <t:Comment id="1839035827"/>
    </t:Anchor>
    <t:History>
      <t:Event id="{7390858E-652C-4D7B-AB72-E836C9479924}" time="2020-11-19T15:08:10Z">
        <t:Attribution userId="S::tthibon@steelcase.com::189d76cd-83d9-4c45-8421-7e024e40dfe6" userProvider="AD" userName="THIBON, Tracy"/>
        <t:Anchor>
          <t:Comment id="1839035827"/>
        </t:Anchor>
        <t:Create/>
      </t:Event>
      <t:Event id="{09DB8AC8-E8F3-43CA-BE31-C7CB53D64DBD}" time="2020-11-19T15:08:10Z">
        <t:Attribution userId="S::tthibon@steelcase.com::189d76cd-83d9-4c45-8421-7e024e40dfe6" userProvider="AD" userName="THIBON, Tracy"/>
        <t:Anchor>
          <t:Comment id="1839035827"/>
        </t:Anchor>
        <t:Assign userId="S::amoldov1@steelcase.com::37d9cee0-5e82-45bb-8b04-7a83433df132" userProvider="AD" userName="Moldovan, Alexandra"/>
      </t:Event>
      <t:Event id="{F7C2B2AC-D2A3-4C00-A712-02C2D2C71860}" time="2020-11-19T15:08:10Z">
        <t:Attribution userId="S::tthibon@steelcase.com::189d76cd-83d9-4c45-8421-7e024e40dfe6" userProvider="AD" userName="THIBON, Tracy"/>
        <t:Anchor>
          <t:Comment id="1839035827"/>
        </t:Anchor>
        <t:SetTitle title="@Moldovan, Alexandra : no need to add this as we do not allow return policy to Customers (B2B2C), only to Consumers. We have to keep the same wording as in the T&amp;C so no individual clients but Consumer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94F9B27CC5541B0E72BB70D2955D5" ma:contentTypeVersion="15" ma:contentTypeDescription="Create a new document." ma:contentTypeScope="" ma:versionID="753c26b02584897d64113bffde55c765">
  <xsd:schema xmlns:xsd="http://www.w3.org/2001/XMLSchema" xmlns:xs="http://www.w3.org/2001/XMLSchema" xmlns:p="http://schemas.microsoft.com/office/2006/metadata/properties" xmlns:ns1="http://schemas.microsoft.com/sharepoint/v3" xmlns:ns3="9da7e370-ecbe-4a96-ba74-ee12fc049259" xmlns:ns4="cbc971e2-f9d7-4bdd-a9de-0810f83c378b" targetNamespace="http://schemas.microsoft.com/office/2006/metadata/properties" ma:root="true" ma:fieldsID="a2a0e73d9294767bd0ebc2caaa163069" ns1:_="" ns3:_="" ns4:_="">
    <xsd:import namespace="http://schemas.microsoft.com/sharepoint/v3"/>
    <xsd:import namespace="9da7e370-ecbe-4a96-ba74-ee12fc049259"/>
    <xsd:import namespace="cbc971e2-f9d7-4bdd-a9de-0810f83c3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e370-ecbe-4a96-ba74-ee12fc049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71e2-f9d7-4bdd-a9de-0810f83c3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98F3E-3476-4A3A-A1DA-4AF95AB8DA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AAF994-7F5B-4896-9660-B89D463A5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71CE3-B4E2-4EDD-BF91-B2EAC9F5D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a7e370-ecbe-4a96-ba74-ee12fc049259"/>
    <ds:schemaRef ds:uri="cbc971e2-f9d7-4bdd-a9de-0810f83c3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Moldovan, Alexandra</dc:creator>
  <cp:keywords/>
  <dc:description/>
  <cp:lastModifiedBy>Revis, David</cp:lastModifiedBy>
  <cp:revision>3</cp:revision>
  <dcterms:created xsi:type="dcterms:W3CDTF">2021-01-05T18:22:00Z</dcterms:created>
  <dcterms:modified xsi:type="dcterms:W3CDTF">2021-01-05T18:23:00Z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0x01010093994F9B27CC5541B0E72BB70D2955D5</vt:lpwstr>
  </property>
</Properties>
</file>